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24CD2" w14:textId="7E74D745" w:rsidR="00F30B17" w:rsidRDefault="00F30B17" w:rsidP="00F30B17">
      <w:pPr>
        <w:pStyle w:val="Akapitzlist"/>
        <w:jc w:val="center"/>
        <w:rPr>
          <w:b/>
          <w:sz w:val="24"/>
        </w:rPr>
      </w:pPr>
      <w:r w:rsidRPr="00F30B17">
        <w:rPr>
          <w:b/>
          <w:sz w:val="24"/>
        </w:rPr>
        <w:t>FORM</w:t>
      </w:r>
      <w:r w:rsidR="00481B3C">
        <w:rPr>
          <w:b/>
          <w:sz w:val="24"/>
        </w:rPr>
        <w:t>U</w:t>
      </w:r>
      <w:bookmarkStart w:id="0" w:name="_GoBack"/>
      <w:bookmarkEnd w:id="0"/>
      <w:r w:rsidRPr="00F30B17">
        <w:rPr>
          <w:b/>
          <w:sz w:val="24"/>
        </w:rPr>
        <w:t>LARZ SPEŁNIENIA WYMAGAŃ</w:t>
      </w:r>
      <w:r>
        <w:rPr>
          <w:b/>
          <w:sz w:val="24"/>
        </w:rPr>
        <w:t xml:space="preserve"> – CZĘŚĆ 2</w:t>
      </w:r>
    </w:p>
    <w:p w14:paraId="469BEDC7" w14:textId="77777777" w:rsidR="00F30B17" w:rsidRPr="00F30B17" w:rsidRDefault="00F30B17" w:rsidP="00F30B17">
      <w:pPr>
        <w:pStyle w:val="Akapitzlist"/>
        <w:jc w:val="center"/>
        <w:rPr>
          <w:b/>
          <w:sz w:val="24"/>
        </w:rPr>
      </w:pPr>
    </w:p>
    <w:p w14:paraId="63BA480E" w14:textId="2294F8E9" w:rsidR="00C41BAF" w:rsidRPr="00FC1D07" w:rsidRDefault="00F30B17" w:rsidP="00FC1D07">
      <w:pPr>
        <w:pStyle w:val="Akapitzlist"/>
        <w:numPr>
          <w:ilvl w:val="0"/>
          <w:numId w:val="16"/>
        </w:numPr>
        <w:spacing w:before="100" w:beforeAutospacing="1"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SPEŁNIENIE </w:t>
      </w:r>
      <w:r w:rsidR="00C41BAF" w:rsidRPr="00FC1D07">
        <w:rPr>
          <w:rFonts w:eastAsia="Times New Roman" w:cs="Times New Roman"/>
          <w:b/>
          <w:bCs/>
          <w:lang w:eastAsia="pl-PL"/>
        </w:rPr>
        <w:t>WYMAGA</w:t>
      </w:r>
      <w:r>
        <w:rPr>
          <w:rFonts w:eastAsia="Times New Roman" w:cs="Times New Roman"/>
          <w:b/>
          <w:bCs/>
          <w:lang w:eastAsia="pl-PL"/>
        </w:rPr>
        <w:t xml:space="preserve">Ń </w:t>
      </w:r>
      <w:r w:rsidR="00C41BAF" w:rsidRPr="00FC1D07">
        <w:rPr>
          <w:rFonts w:eastAsia="Times New Roman" w:cs="Times New Roman"/>
          <w:b/>
          <w:bCs/>
          <w:lang w:eastAsia="pl-PL"/>
        </w:rPr>
        <w:t xml:space="preserve">DLA URZĄDZENIA: </w:t>
      </w:r>
      <w:r w:rsidR="00DC079E" w:rsidRPr="00FC1D07">
        <w:rPr>
          <w:rFonts w:eastAsia="Times New Roman" w:cs="Times New Roman"/>
          <w:b/>
          <w:bCs/>
          <w:lang w:eastAsia="pl-PL"/>
        </w:rPr>
        <w:t xml:space="preserve">PRZEŁĄCZNIK SIECIOWY WARSTWY </w:t>
      </w:r>
      <w:r w:rsidR="00950075">
        <w:rPr>
          <w:rFonts w:eastAsia="Times New Roman" w:cs="Times New Roman"/>
          <w:b/>
          <w:bCs/>
          <w:lang w:eastAsia="pl-PL"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4"/>
        <w:gridCol w:w="4987"/>
        <w:gridCol w:w="2121"/>
      </w:tblGrid>
      <w:tr w:rsidR="00F30B17" w:rsidRPr="00C41BAF" w14:paraId="38E4F2DD" w14:textId="77777777" w:rsidTr="00F30B17">
        <w:tc>
          <w:tcPr>
            <w:tcW w:w="6941" w:type="dxa"/>
            <w:gridSpan w:val="2"/>
            <w:shd w:val="clear" w:color="auto" w:fill="BFBFBF" w:themeFill="background1" w:themeFillShade="BF"/>
          </w:tcPr>
          <w:p w14:paraId="0413BA10" w14:textId="77777777" w:rsidR="00F30B17" w:rsidRPr="00C41BAF" w:rsidRDefault="00F30B17" w:rsidP="00DE3AD1">
            <w:pPr>
              <w:jc w:val="center"/>
              <w:rPr>
                <w:b/>
              </w:rPr>
            </w:pPr>
            <w:r w:rsidRPr="00C41BAF">
              <w:rPr>
                <w:b/>
              </w:rPr>
              <w:t>WYMAGANIA MINIMALNE</w:t>
            </w:r>
          </w:p>
        </w:tc>
        <w:tc>
          <w:tcPr>
            <w:tcW w:w="2121" w:type="dxa"/>
            <w:shd w:val="clear" w:color="auto" w:fill="BFBFBF" w:themeFill="background1" w:themeFillShade="BF"/>
          </w:tcPr>
          <w:p w14:paraId="03D5B748" w14:textId="77777777" w:rsidR="00F30B17" w:rsidRPr="00C41BAF" w:rsidRDefault="00F30B17" w:rsidP="00DE3AD1">
            <w:pPr>
              <w:jc w:val="center"/>
              <w:rPr>
                <w:b/>
              </w:rPr>
            </w:pPr>
            <w:r>
              <w:rPr>
                <w:b/>
              </w:rPr>
              <w:t>SPEŁNIENIE WYMAGANIA</w:t>
            </w:r>
          </w:p>
        </w:tc>
      </w:tr>
      <w:tr w:rsidR="00F30B17" w14:paraId="4A2BB18B" w14:textId="77777777" w:rsidTr="00F30B17">
        <w:tc>
          <w:tcPr>
            <w:tcW w:w="1954" w:type="dxa"/>
          </w:tcPr>
          <w:p w14:paraId="4245DA7B" w14:textId="77777777" w:rsidR="00F30B17" w:rsidRPr="001C6626" w:rsidRDefault="00F30B17" w:rsidP="00DE3AD1">
            <w:pPr>
              <w:rPr>
                <w:b/>
              </w:rPr>
            </w:pPr>
            <w:r w:rsidRPr="001C6626">
              <w:rPr>
                <w:b/>
              </w:rPr>
              <w:t>Urządzenie</w:t>
            </w:r>
          </w:p>
        </w:tc>
        <w:tc>
          <w:tcPr>
            <w:tcW w:w="4987" w:type="dxa"/>
          </w:tcPr>
          <w:p w14:paraId="0CDB847E" w14:textId="77777777" w:rsidR="00F30B17" w:rsidRDefault="00F30B17" w:rsidP="00DE3AD1">
            <w:r>
              <w:t>Proszę o wskazanie producenta i modelu</w:t>
            </w:r>
          </w:p>
        </w:tc>
        <w:tc>
          <w:tcPr>
            <w:tcW w:w="2121" w:type="dxa"/>
          </w:tcPr>
          <w:p w14:paraId="5C768726" w14:textId="77777777" w:rsidR="00F30B17" w:rsidRDefault="00F30B17" w:rsidP="00DE3AD1">
            <w:r>
              <w:t>[Producent, model]</w:t>
            </w:r>
          </w:p>
        </w:tc>
      </w:tr>
      <w:tr w:rsidR="00F30B17" w14:paraId="51CD802D" w14:textId="4F79BC54" w:rsidTr="00F30B17">
        <w:tc>
          <w:tcPr>
            <w:tcW w:w="6941" w:type="dxa"/>
            <w:gridSpan w:val="2"/>
            <w:shd w:val="clear" w:color="auto" w:fill="D9D9D9" w:themeFill="background1" w:themeFillShade="D9"/>
          </w:tcPr>
          <w:p w14:paraId="044E7AE6" w14:textId="77777777" w:rsidR="00F30B17" w:rsidRPr="00700CB5" w:rsidRDefault="00F30B17" w:rsidP="00700CB5">
            <w:pPr>
              <w:spacing w:line="256" w:lineRule="auto"/>
              <w:jc w:val="center"/>
              <w:rPr>
                <w:b/>
              </w:rPr>
            </w:pPr>
            <w:r w:rsidRPr="00700CB5">
              <w:rPr>
                <w:b/>
              </w:rPr>
              <w:t>PARAMETRY TECHNICZNE URZĄDZENIA</w:t>
            </w:r>
          </w:p>
        </w:tc>
        <w:tc>
          <w:tcPr>
            <w:tcW w:w="2121" w:type="dxa"/>
            <w:shd w:val="clear" w:color="auto" w:fill="D9D9D9" w:themeFill="background1" w:themeFillShade="D9"/>
          </w:tcPr>
          <w:p w14:paraId="15943DB6" w14:textId="77777777" w:rsidR="00083861" w:rsidRDefault="00083861" w:rsidP="00083861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  <w:p w14:paraId="0C3ACEA4" w14:textId="73102C08" w:rsidR="00F30B17" w:rsidRPr="00700CB5" w:rsidRDefault="00083861" w:rsidP="00083861">
            <w:pPr>
              <w:spacing w:line="256" w:lineRule="auto"/>
              <w:jc w:val="center"/>
              <w:rPr>
                <w:b/>
              </w:rPr>
            </w:pPr>
            <w:r>
              <w:rPr>
                <w:bCs/>
                <w:color w:val="000000" w:themeColor="text1"/>
                <w:szCs w:val="24"/>
              </w:rPr>
              <w:t xml:space="preserve"> jeżeli nie opisz </w:t>
            </w:r>
            <w:r w:rsidRPr="007A25D3">
              <w:rPr>
                <w:bCs/>
                <w:color w:val="000000" w:themeColor="text1"/>
                <w:szCs w:val="24"/>
              </w:rPr>
              <w:t>równoważne parametry</w:t>
            </w:r>
          </w:p>
        </w:tc>
      </w:tr>
      <w:tr w:rsidR="00F30B17" w14:paraId="70FC1545" w14:textId="4716212D" w:rsidTr="00F30B17">
        <w:tc>
          <w:tcPr>
            <w:tcW w:w="1954" w:type="dxa"/>
          </w:tcPr>
          <w:p w14:paraId="53BB2825" w14:textId="14EE5A01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Typ przełącznika</w:t>
            </w:r>
          </w:p>
        </w:tc>
        <w:tc>
          <w:tcPr>
            <w:tcW w:w="4987" w:type="dxa"/>
          </w:tcPr>
          <w:p w14:paraId="4DFFFF90" w14:textId="74CD2CB1" w:rsidR="00F30B17" w:rsidRPr="007A051D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zarządzany</w:t>
            </w:r>
          </w:p>
        </w:tc>
        <w:tc>
          <w:tcPr>
            <w:tcW w:w="2121" w:type="dxa"/>
          </w:tcPr>
          <w:p w14:paraId="37038CA5" w14:textId="2E5E4215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11A394FD" w14:textId="1E3772DB" w:rsidTr="00F30B17">
        <w:tc>
          <w:tcPr>
            <w:tcW w:w="1954" w:type="dxa"/>
          </w:tcPr>
          <w:p w14:paraId="11C8EFBB" w14:textId="53A3E0DA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Warstwa przełącznika</w:t>
            </w:r>
          </w:p>
        </w:tc>
        <w:tc>
          <w:tcPr>
            <w:tcW w:w="4987" w:type="dxa"/>
          </w:tcPr>
          <w:p w14:paraId="232D0849" w14:textId="6655F9FE" w:rsidR="00F30B17" w:rsidRPr="00950075" w:rsidRDefault="00F30B17" w:rsidP="00950075">
            <w:pPr>
              <w:tabs>
                <w:tab w:val="left" w:pos="1755"/>
              </w:tabs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>
              <w:rPr>
                <w:bCs/>
                <w:color w:val="000000" w:themeColor="text1"/>
                <w:szCs w:val="24"/>
                <w:lang w:val="en-GB"/>
              </w:rPr>
              <w:t>L3</w:t>
            </w:r>
          </w:p>
        </w:tc>
        <w:tc>
          <w:tcPr>
            <w:tcW w:w="2121" w:type="dxa"/>
          </w:tcPr>
          <w:p w14:paraId="503DF806" w14:textId="5533F44F" w:rsidR="00F30B17" w:rsidRDefault="00F30B17" w:rsidP="00F30B17">
            <w:pPr>
              <w:tabs>
                <w:tab w:val="left" w:pos="1755"/>
              </w:tabs>
              <w:jc w:val="center"/>
              <w:rPr>
                <w:bCs/>
                <w:color w:val="000000" w:themeColor="text1"/>
                <w:szCs w:val="24"/>
                <w:lang w:val="en-GB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67BFF6AE" w14:textId="7460EE6B" w:rsidTr="00F30B17">
        <w:tc>
          <w:tcPr>
            <w:tcW w:w="1954" w:type="dxa"/>
          </w:tcPr>
          <w:p w14:paraId="4B9777CA" w14:textId="6E3AE53F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 xml:space="preserve">Obsługa </w:t>
            </w:r>
            <w:proofErr w:type="spellStart"/>
            <w:r>
              <w:rPr>
                <w:b/>
              </w:rPr>
              <w:t>QoS</w:t>
            </w:r>
            <w:proofErr w:type="spellEnd"/>
          </w:p>
        </w:tc>
        <w:tc>
          <w:tcPr>
            <w:tcW w:w="4987" w:type="dxa"/>
          </w:tcPr>
          <w:p w14:paraId="22D530DB" w14:textId="67D2A32B" w:rsidR="00F30B17" w:rsidRPr="00950075" w:rsidRDefault="00F30B17" w:rsidP="00950075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45A782D2" w14:textId="6C35859D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285715A5" w14:textId="4652872F" w:rsidTr="00F30B17">
        <w:tc>
          <w:tcPr>
            <w:tcW w:w="1954" w:type="dxa"/>
          </w:tcPr>
          <w:p w14:paraId="4A676919" w14:textId="6CFCAB3D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Funkcje DHCP</w:t>
            </w:r>
          </w:p>
        </w:tc>
        <w:tc>
          <w:tcPr>
            <w:tcW w:w="4987" w:type="dxa"/>
          </w:tcPr>
          <w:p w14:paraId="1433F552" w14:textId="04321CF2" w:rsidR="00F30B17" w:rsidRPr="00950075" w:rsidRDefault="00F30B17" w:rsidP="00950075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DHCP </w:t>
            </w:r>
            <w:proofErr w:type="spellStart"/>
            <w:r>
              <w:rPr>
                <w:bCs/>
                <w:color w:val="000000" w:themeColor="text1"/>
                <w:szCs w:val="24"/>
              </w:rPr>
              <w:t>client</w:t>
            </w:r>
            <w:proofErr w:type="spellEnd"/>
          </w:p>
        </w:tc>
        <w:tc>
          <w:tcPr>
            <w:tcW w:w="2121" w:type="dxa"/>
          </w:tcPr>
          <w:p w14:paraId="6718E832" w14:textId="0885E37C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62B5D1C3" w14:textId="4190A300" w:rsidTr="00F30B17">
        <w:tc>
          <w:tcPr>
            <w:tcW w:w="1954" w:type="dxa"/>
          </w:tcPr>
          <w:p w14:paraId="2FE62007" w14:textId="2EDA56F4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Obsługa ACL</w:t>
            </w:r>
          </w:p>
        </w:tc>
        <w:tc>
          <w:tcPr>
            <w:tcW w:w="4987" w:type="dxa"/>
          </w:tcPr>
          <w:p w14:paraId="02AA84D0" w14:textId="56FD03C1" w:rsidR="00F30B17" w:rsidRPr="00950075" w:rsidRDefault="00F30B17" w:rsidP="00950075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64CA12DC" w14:textId="43E2C620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5577D3FE" w14:textId="37427649" w:rsidTr="00F30B17">
        <w:tc>
          <w:tcPr>
            <w:tcW w:w="1954" w:type="dxa"/>
          </w:tcPr>
          <w:p w14:paraId="05394FB9" w14:textId="7753C8EA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 xml:space="preserve">IGMP </w:t>
            </w:r>
            <w:proofErr w:type="spellStart"/>
            <w:r>
              <w:rPr>
                <w:b/>
              </w:rPr>
              <w:t>snooping</w:t>
            </w:r>
            <w:proofErr w:type="spellEnd"/>
          </w:p>
        </w:tc>
        <w:tc>
          <w:tcPr>
            <w:tcW w:w="4987" w:type="dxa"/>
          </w:tcPr>
          <w:p w14:paraId="02B42EE6" w14:textId="45CEFF16" w:rsidR="00F30B17" w:rsidRPr="007A051D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0BC0ABBC" w14:textId="42FA710A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487ED5EC" w14:textId="7988FD45" w:rsidTr="00F30B17">
        <w:tc>
          <w:tcPr>
            <w:tcW w:w="1954" w:type="dxa"/>
          </w:tcPr>
          <w:p w14:paraId="710C9815" w14:textId="45A43568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Uwierzytelnianie</w:t>
            </w:r>
          </w:p>
        </w:tc>
        <w:tc>
          <w:tcPr>
            <w:tcW w:w="4987" w:type="dxa"/>
          </w:tcPr>
          <w:p w14:paraId="0B334230" w14:textId="50E7E34F" w:rsidR="00F30B17" w:rsidRPr="00485211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Oparte na MAC</w:t>
            </w:r>
          </w:p>
        </w:tc>
        <w:tc>
          <w:tcPr>
            <w:tcW w:w="2121" w:type="dxa"/>
          </w:tcPr>
          <w:p w14:paraId="17694631" w14:textId="6196AB6B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05E6CDD8" w14:textId="3CB67EAC" w:rsidTr="00F30B17">
        <w:tc>
          <w:tcPr>
            <w:tcW w:w="1954" w:type="dxa"/>
          </w:tcPr>
          <w:p w14:paraId="44E19833" w14:textId="5CFA69A9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 xml:space="preserve">Obsługa </w:t>
            </w:r>
            <w:proofErr w:type="spellStart"/>
            <w:r>
              <w:rPr>
                <w:b/>
              </w:rPr>
              <w:t>multicast</w:t>
            </w:r>
            <w:proofErr w:type="spellEnd"/>
          </w:p>
        </w:tc>
        <w:tc>
          <w:tcPr>
            <w:tcW w:w="4987" w:type="dxa"/>
          </w:tcPr>
          <w:p w14:paraId="1D98B1B9" w14:textId="372FD3C4" w:rsidR="00F30B17" w:rsidRPr="00485211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40266127" w14:textId="3A92A017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6B2CDA90" w14:textId="1B69F8C0" w:rsidTr="00F30B17">
        <w:tc>
          <w:tcPr>
            <w:tcW w:w="1954" w:type="dxa"/>
          </w:tcPr>
          <w:p w14:paraId="02737D76" w14:textId="5E6B525C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 xml:space="preserve">Obsługa </w:t>
            </w:r>
            <w:proofErr w:type="spellStart"/>
            <w:r>
              <w:rPr>
                <w:b/>
              </w:rPr>
              <w:t>PoE</w:t>
            </w:r>
            <w:proofErr w:type="spellEnd"/>
          </w:p>
        </w:tc>
        <w:tc>
          <w:tcPr>
            <w:tcW w:w="4987" w:type="dxa"/>
          </w:tcPr>
          <w:p w14:paraId="23A0CEDE" w14:textId="37F542F8" w:rsidR="00F30B17" w:rsidRPr="00F77030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4B78A096" w14:textId="595AE765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35662031" w14:textId="6DB5753A" w:rsidTr="00F30B17">
        <w:tc>
          <w:tcPr>
            <w:tcW w:w="1954" w:type="dxa"/>
          </w:tcPr>
          <w:p w14:paraId="32C9B4D5" w14:textId="72DFBC70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 xml:space="preserve">Całkowita wartość </w:t>
            </w:r>
            <w:proofErr w:type="spellStart"/>
            <w:r>
              <w:rPr>
                <w:b/>
              </w:rPr>
              <w:t>PoE</w:t>
            </w:r>
            <w:proofErr w:type="spellEnd"/>
          </w:p>
        </w:tc>
        <w:tc>
          <w:tcPr>
            <w:tcW w:w="4987" w:type="dxa"/>
          </w:tcPr>
          <w:p w14:paraId="7F2B2638" w14:textId="6EAE9A83" w:rsidR="00F30B17" w:rsidRPr="00F77030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139W</w:t>
            </w:r>
          </w:p>
        </w:tc>
        <w:tc>
          <w:tcPr>
            <w:tcW w:w="2121" w:type="dxa"/>
          </w:tcPr>
          <w:p w14:paraId="655F30FF" w14:textId="35EC1B6E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2691AA71" w14:textId="0FE79B74" w:rsidTr="00F30B17">
        <w:tc>
          <w:tcPr>
            <w:tcW w:w="1954" w:type="dxa"/>
          </w:tcPr>
          <w:p w14:paraId="29EDB65E" w14:textId="3B53712A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Port konsoli</w:t>
            </w:r>
          </w:p>
        </w:tc>
        <w:tc>
          <w:tcPr>
            <w:tcW w:w="4987" w:type="dxa"/>
          </w:tcPr>
          <w:p w14:paraId="1F7A0154" w14:textId="18031B01" w:rsidR="00F30B17" w:rsidRPr="00F77030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USB</w:t>
            </w:r>
          </w:p>
        </w:tc>
        <w:tc>
          <w:tcPr>
            <w:tcW w:w="2121" w:type="dxa"/>
          </w:tcPr>
          <w:p w14:paraId="43436B6F" w14:textId="5DAD81E3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2E33C7BC" w14:textId="0C7D674E" w:rsidTr="00F30B17">
        <w:tc>
          <w:tcPr>
            <w:tcW w:w="1954" w:type="dxa"/>
          </w:tcPr>
          <w:p w14:paraId="048C57E4" w14:textId="2EB25CB4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Liczba portów Ethernet</w:t>
            </w:r>
          </w:p>
        </w:tc>
        <w:tc>
          <w:tcPr>
            <w:tcW w:w="4987" w:type="dxa"/>
          </w:tcPr>
          <w:p w14:paraId="2CD97A41" w14:textId="4F10A732" w:rsidR="00F30B17" w:rsidRPr="00950075" w:rsidRDefault="00F30B17" w:rsidP="00950075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12 portów Gigabit Ethernet (10/100/1000 </w:t>
            </w:r>
            <w:proofErr w:type="spellStart"/>
            <w:r>
              <w:rPr>
                <w:bCs/>
                <w:color w:val="000000" w:themeColor="text1"/>
                <w:szCs w:val="24"/>
              </w:rPr>
              <w:t>Mbps</w:t>
            </w:r>
            <w:proofErr w:type="spellEnd"/>
            <w:r>
              <w:rPr>
                <w:bCs/>
                <w:color w:val="000000" w:themeColor="text1"/>
                <w:szCs w:val="24"/>
              </w:rPr>
              <w:t>)</w:t>
            </w:r>
          </w:p>
        </w:tc>
        <w:tc>
          <w:tcPr>
            <w:tcW w:w="2121" w:type="dxa"/>
          </w:tcPr>
          <w:p w14:paraId="41F0D6FB" w14:textId="7D69BF39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5A0A6F9F" w14:textId="4F742523" w:rsidTr="00F30B17">
        <w:tc>
          <w:tcPr>
            <w:tcW w:w="1954" w:type="dxa"/>
          </w:tcPr>
          <w:p w14:paraId="13825303" w14:textId="2C8D2B8A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Ilość slotów modułu SFP</w:t>
            </w:r>
          </w:p>
        </w:tc>
        <w:tc>
          <w:tcPr>
            <w:tcW w:w="4987" w:type="dxa"/>
          </w:tcPr>
          <w:p w14:paraId="09B75A28" w14:textId="3ECC1118" w:rsidR="00F30B17" w:rsidRPr="007A051D" w:rsidRDefault="00F30B17" w:rsidP="002D04AF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2121" w:type="dxa"/>
          </w:tcPr>
          <w:p w14:paraId="35C19445" w14:textId="54D40AD8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3B5D4F12" w14:textId="5E61EBC3" w:rsidTr="00F30B17">
        <w:tc>
          <w:tcPr>
            <w:tcW w:w="1954" w:type="dxa"/>
          </w:tcPr>
          <w:p w14:paraId="5D68FE5A" w14:textId="047B01C6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 xml:space="preserve">Wielkość pamięci </w:t>
            </w:r>
            <w:proofErr w:type="spellStart"/>
            <w:r>
              <w:rPr>
                <w:b/>
              </w:rPr>
              <w:t>flash</w:t>
            </w:r>
            <w:proofErr w:type="spellEnd"/>
          </w:p>
        </w:tc>
        <w:tc>
          <w:tcPr>
            <w:tcW w:w="4987" w:type="dxa"/>
          </w:tcPr>
          <w:p w14:paraId="1FF2A980" w14:textId="41C9A4CB" w:rsidR="00F30B17" w:rsidRPr="007A051D" w:rsidRDefault="00F30B17" w:rsidP="002D04AF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16384 MB</w:t>
            </w:r>
          </w:p>
        </w:tc>
        <w:tc>
          <w:tcPr>
            <w:tcW w:w="2121" w:type="dxa"/>
          </w:tcPr>
          <w:p w14:paraId="6D9E89BA" w14:textId="547E3707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26678776" w14:textId="7616A85E" w:rsidTr="00F30B17">
        <w:tc>
          <w:tcPr>
            <w:tcW w:w="1954" w:type="dxa"/>
          </w:tcPr>
          <w:p w14:paraId="05AF2887" w14:textId="6CC6FA38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Pojemność pamięci wewnętrznej</w:t>
            </w:r>
          </w:p>
        </w:tc>
        <w:tc>
          <w:tcPr>
            <w:tcW w:w="4987" w:type="dxa"/>
          </w:tcPr>
          <w:p w14:paraId="34FE9A05" w14:textId="2C95B8E3" w:rsidR="00F30B17" w:rsidRPr="00B81C10" w:rsidRDefault="00F30B17" w:rsidP="00B81C10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4096 MB</w:t>
            </w:r>
          </w:p>
        </w:tc>
        <w:tc>
          <w:tcPr>
            <w:tcW w:w="2121" w:type="dxa"/>
          </w:tcPr>
          <w:p w14:paraId="5E460B78" w14:textId="64C5CF3C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3E14AA9A" w14:textId="4032D508" w:rsidTr="00F30B17">
        <w:tc>
          <w:tcPr>
            <w:tcW w:w="1954" w:type="dxa"/>
          </w:tcPr>
          <w:p w14:paraId="6CC484F1" w14:textId="1307BEA1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Standardy komunikacyjne</w:t>
            </w:r>
          </w:p>
        </w:tc>
        <w:tc>
          <w:tcPr>
            <w:tcW w:w="4987" w:type="dxa"/>
          </w:tcPr>
          <w:p w14:paraId="4A2D11E7" w14:textId="0794860F" w:rsidR="00F30B17" w:rsidRPr="00CC5EE4" w:rsidRDefault="00F30B17" w:rsidP="002D04AF">
            <w:pPr>
              <w:spacing w:line="259" w:lineRule="auto"/>
              <w:jc w:val="both"/>
              <w:rPr>
                <w:color w:val="000000" w:themeColor="text1"/>
                <w:szCs w:val="24"/>
              </w:rPr>
            </w:pPr>
            <w:r w:rsidRPr="00CC5EE4">
              <w:rPr>
                <w:color w:val="000000" w:themeColor="text1"/>
                <w:szCs w:val="24"/>
              </w:rPr>
              <w:t>IEEE 802.1D, IEEE 802.1Q, IEEE 802.1p, IEEE 802.1s, IEEE 802.1w, IEEE 802.3, IEEE 802.3ab, IEEE 802.3ad, IEEE 802.3af, IEEE 802.3at, IEEE 802.3az, IEEE 802.3x</w:t>
            </w:r>
          </w:p>
        </w:tc>
        <w:tc>
          <w:tcPr>
            <w:tcW w:w="2121" w:type="dxa"/>
          </w:tcPr>
          <w:p w14:paraId="792376F5" w14:textId="028D11CF" w:rsidR="00F30B17" w:rsidRPr="00CC5EE4" w:rsidRDefault="00F30B17" w:rsidP="00F30B17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038D487D" w14:textId="60979A26" w:rsidTr="00F30B17">
        <w:tc>
          <w:tcPr>
            <w:tcW w:w="1954" w:type="dxa"/>
          </w:tcPr>
          <w:p w14:paraId="171C45FE" w14:textId="6FB903B5" w:rsidR="00F30B17" w:rsidRDefault="00F30B17" w:rsidP="002D04AF">
            <w:pPr>
              <w:rPr>
                <w:b/>
              </w:rPr>
            </w:pPr>
            <w:r>
              <w:rPr>
                <w:b/>
              </w:rPr>
              <w:t>Protokół bezpieczeństwa</w:t>
            </w:r>
          </w:p>
        </w:tc>
        <w:tc>
          <w:tcPr>
            <w:tcW w:w="4987" w:type="dxa"/>
          </w:tcPr>
          <w:p w14:paraId="32B5CD2F" w14:textId="16043673" w:rsidR="00F30B17" w:rsidRPr="00CC5EE4" w:rsidRDefault="00F30B17" w:rsidP="002D04AF">
            <w:pPr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802.1X, ACL, VLAN, RADIUS</w:t>
            </w:r>
          </w:p>
        </w:tc>
        <w:tc>
          <w:tcPr>
            <w:tcW w:w="2121" w:type="dxa"/>
          </w:tcPr>
          <w:p w14:paraId="33019B77" w14:textId="34D4D09D" w:rsidR="00F30B17" w:rsidRDefault="00F30B17" w:rsidP="00F30B17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12727335" w14:textId="5FB60124" w:rsidTr="00F30B17">
        <w:tc>
          <w:tcPr>
            <w:tcW w:w="1954" w:type="dxa"/>
          </w:tcPr>
          <w:p w14:paraId="39E1AE10" w14:textId="21C92741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Dublowanie portów</w:t>
            </w:r>
          </w:p>
        </w:tc>
        <w:tc>
          <w:tcPr>
            <w:tcW w:w="4987" w:type="dxa"/>
          </w:tcPr>
          <w:p w14:paraId="21DF66AB" w14:textId="3DB7C212" w:rsidR="00F30B17" w:rsidRPr="007A051D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6456A4E8" w14:textId="7F26AEB4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32D14B3D" w14:textId="6B014886" w:rsidTr="00F30B17">
        <w:tc>
          <w:tcPr>
            <w:tcW w:w="1954" w:type="dxa"/>
          </w:tcPr>
          <w:p w14:paraId="4BBA7DDD" w14:textId="006B8096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Obsługa VLAN</w:t>
            </w:r>
          </w:p>
        </w:tc>
        <w:tc>
          <w:tcPr>
            <w:tcW w:w="4987" w:type="dxa"/>
          </w:tcPr>
          <w:p w14:paraId="4C7B574F" w14:textId="163E528B" w:rsidR="00F30B17" w:rsidRPr="002836C6" w:rsidRDefault="00F30B17" w:rsidP="002D04AF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2B481A44" w14:textId="1550C763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04D4447D" w14:textId="0824779A" w:rsidTr="00F30B17">
        <w:tc>
          <w:tcPr>
            <w:tcW w:w="1954" w:type="dxa"/>
          </w:tcPr>
          <w:p w14:paraId="22403F53" w14:textId="66B3C355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Agregator połącznia</w:t>
            </w:r>
          </w:p>
        </w:tc>
        <w:tc>
          <w:tcPr>
            <w:tcW w:w="4987" w:type="dxa"/>
          </w:tcPr>
          <w:p w14:paraId="15CA16AA" w14:textId="65F2D4BB" w:rsidR="00F30B17" w:rsidRPr="003910CD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7A0CFAB3" w14:textId="5FA42498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7A02881A" w14:textId="5EFAA83A" w:rsidTr="00F30B17">
        <w:tc>
          <w:tcPr>
            <w:tcW w:w="1954" w:type="dxa"/>
          </w:tcPr>
          <w:p w14:paraId="5E5422E2" w14:textId="021B8412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Automatyczne MDI/MDI-X</w:t>
            </w:r>
          </w:p>
        </w:tc>
        <w:tc>
          <w:tcPr>
            <w:tcW w:w="4987" w:type="dxa"/>
          </w:tcPr>
          <w:p w14:paraId="5CCB3023" w14:textId="762545E8" w:rsidR="00F30B17" w:rsidRPr="007A3A12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51149502" w14:textId="695E32DD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04DBDEC0" w14:textId="1DA542B3" w:rsidTr="00F30B17">
        <w:tc>
          <w:tcPr>
            <w:tcW w:w="1954" w:type="dxa"/>
          </w:tcPr>
          <w:p w14:paraId="4E2C4208" w14:textId="0DA498A1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Obsługa IPv4 i IPv6</w:t>
            </w:r>
          </w:p>
        </w:tc>
        <w:tc>
          <w:tcPr>
            <w:tcW w:w="4987" w:type="dxa"/>
          </w:tcPr>
          <w:p w14:paraId="20194795" w14:textId="3B3DD86C" w:rsidR="00F30B17" w:rsidRPr="00CC5EE4" w:rsidRDefault="00F30B17" w:rsidP="00CC5EE4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IPv4/IPv6 </w:t>
            </w:r>
            <w:proofErr w:type="spellStart"/>
            <w:r>
              <w:rPr>
                <w:bCs/>
                <w:color w:val="000000" w:themeColor="text1"/>
                <w:szCs w:val="24"/>
              </w:rPr>
              <w:t>access-control</w:t>
            </w:r>
            <w:proofErr w:type="spellEnd"/>
            <w:r>
              <w:rPr>
                <w:bCs/>
                <w:color w:val="000000" w:themeColor="text1"/>
                <w:szCs w:val="24"/>
              </w:rPr>
              <w:t xml:space="preserve"> list</w:t>
            </w:r>
          </w:p>
        </w:tc>
        <w:tc>
          <w:tcPr>
            <w:tcW w:w="2121" w:type="dxa"/>
          </w:tcPr>
          <w:p w14:paraId="67FC7FC0" w14:textId="651CD942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23245B1E" w14:textId="5CBDE7D4" w:rsidTr="00F30B17">
        <w:tc>
          <w:tcPr>
            <w:tcW w:w="1954" w:type="dxa"/>
          </w:tcPr>
          <w:p w14:paraId="01FD1809" w14:textId="046D6B41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IPv4 FIB</w:t>
            </w:r>
          </w:p>
        </w:tc>
        <w:tc>
          <w:tcPr>
            <w:tcW w:w="4987" w:type="dxa"/>
          </w:tcPr>
          <w:p w14:paraId="12ECD7ED" w14:textId="0181B44D" w:rsidR="00F30B17" w:rsidRPr="00CC5EE4" w:rsidRDefault="00F30B17" w:rsidP="00CC5EE4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256</w:t>
            </w:r>
          </w:p>
        </w:tc>
        <w:tc>
          <w:tcPr>
            <w:tcW w:w="2121" w:type="dxa"/>
          </w:tcPr>
          <w:p w14:paraId="7C738C40" w14:textId="01CB8FD3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2E9D289D" w14:textId="77D86417" w:rsidTr="00F30B17">
        <w:tc>
          <w:tcPr>
            <w:tcW w:w="1954" w:type="dxa"/>
          </w:tcPr>
          <w:p w14:paraId="44C85455" w14:textId="516AAC31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Wpisy IPv6 FIB</w:t>
            </w:r>
          </w:p>
        </w:tc>
        <w:tc>
          <w:tcPr>
            <w:tcW w:w="4987" w:type="dxa"/>
          </w:tcPr>
          <w:p w14:paraId="1559BC65" w14:textId="55685199" w:rsidR="00F30B17" w:rsidRPr="00CC5EE4" w:rsidRDefault="00F30B17" w:rsidP="00CC5EE4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128</w:t>
            </w:r>
          </w:p>
        </w:tc>
        <w:tc>
          <w:tcPr>
            <w:tcW w:w="2121" w:type="dxa"/>
          </w:tcPr>
          <w:p w14:paraId="4384B579" w14:textId="094F650B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18D9BC15" w14:textId="5532CB2E" w:rsidTr="00F30B17">
        <w:tc>
          <w:tcPr>
            <w:tcW w:w="1954" w:type="dxa"/>
          </w:tcPr>
          <w:p w14:paraId="5E2BD22B" w14:textId="4E97F8A5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Przepustowość przełączania</w:t>
            </w:r>
          </w:p>
        </w:tc>
        <w:tc>
          <w:tcPr>
            <w:tcW w:w="4987" w:type="dxa"/>
          </w:tcPr>
          <w:p w14:paraId="5A235752" w14:textId="2EE48F65" w:rsidR="00F30B17" w:rsidRPr="00CC5EE4" w:rsidRDefault="00F30B17" w:rsidP="00CC5EE4">
            <w:pPr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>
              <w:rPr>
                <w:bCs/>
                <w:color w:val="000000" w:themeColor="text1"/>
                <w:szCs w:val="24"/>
                <w:lang w:val="en-GB"/>
              </w:rPr>
              <w:t>32 Gbit/s</w:t>
            </w:r>
          </w:p>
        </w:tc>
        <w:tc>
          <w:tcPr>
            <w:tcW w:w="2121" w:type="dxa"/>
          </w:tcPr>
          <w:p w14:paraId="18A996F4" w14:textId="546321E7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  <w:lang w:val="en-GB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29EC15ED" w14:textId="3D10D00E" w:rsidTr="00F30B17">
        <w:tc>
          <w:tcPr>
            <w:tcW w:w="1954" w:type="dxa"/>
          </w:tcPr>
          <w:p w14:paraId="74113C8E" w14:textId="6CC427DE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lastRenderedPageBreak/>
              <w:t>Przepustowość</w:t>
            </w:r>
          </w:p>
        </w:tc>
        <w:tc>
          <w:tcPr>
            <w:tcW w:w="4987" w:type="dxa"/>
          </w:tcPr>
          <w:p w14:paraId="544D0600" w14:textId="066F4A39" w:rsidR="00F30B17" w:rsidRPr="007A051D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24 </w:t>
            </w:r>
            <w:proofErr w:type="spellStart"/>
            <w:r>
              <w:rPr>
                <w:bCs/>
                <w:color w:val="000000" w:themeColor="text1"/>
                <w:szCs w:val="24"/>
              </w:rPr>
              <w:t>Gbit</w:t>
            </w:r>
            <w:proofErr w:type="spellEnd"/>
            <w:r>
              <w:rPr>
                <w:bCs/>
                <w:color w:val="000000" w:themeColor="text1"/>
                <w:szCs w:val="24"/>
              </w:rPr>
              <w:t>/s (łączenie portów)</w:t>
            </w:r>
          </w:p>
        </w:tc>
        <w:tc>
          <w:tcPr>
            <w:tcW w:w="2121" w:type="dxa"/>
          </w:tcPr>
          <w:p w14:paraId="490A7284" w14:textId="412E786D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042940EC" w14:textId="30D80C18" w:rsidTr="00F30B17">
        <w:tc>
          <w:tcPr>
            <w:tcW w:w="1954" w:type="dxa"/>
          </w:tcPr>
          <w:p w14:paraId="6111FC76" w14:textId="2C48A521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Trasa statyczna</w:t>
            </w:r>
          </w:p>
        </w:tc>
        <w:tc>
          <w:tcPr>
            <w:tcW w:w="4987" w:type="dxa"/>
          </w:tcPr>
          <w:p w14:paraId="0A0F3321" w14:textId="22E54201" w:rsidR="00F30B17" w:rsidRPr="007A051D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121" w:type="dxa"/>
          </w:tcPr>
          <w:p w14:paraId="6B54BBE6" w14:textId="2F8D38AD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542E9947" w14:textId="2CB955D3" w:rsidTr="00F30B17">
        <w:tc>
          <w:tcPr>
            <w:tcW w:w="1954" w:type="dxa"/>
          </w:tcPr>
          <w:p w14:paraId="3DAC5F99" w14:textId="3E068F35" w:rsidR="00F30B17" w:rsidRPr="001C6626" w:rsidRDefault="00F30B17" w:rsidP="002D04AF">
            <w:pPr>
              <w:rPr>
                <w:b/>
              </w:rPr>
            </w:pPr>
            <w:r>
              <w:rPr>
                <w:b/>
              </w:rPr>
              <w:t>Zasilanie</w:t>
            </w:r>
          </w:p>
        </w:tc>
        <w:tc>
          <w:tcPr>
            <w:tcW w:w="4987" w:type="dxa"/>
          </w:tcPr>
          <w:p w14:paraId="18DC3D76" w14:textId="169E1B63" w:rsidR="00F30B17" w:rsidRPr="007A051D" w:rsidRDefault="00F30B17" w:rsidP="002D04AF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100-240V AC</w:t>
            </w:r>
          </w:p>
        </w:tc>
        <w:tc>
          <w:tcPr>
            <w:tcW w:w="2121" w:type="dxa"/>
          </w:tcPr>
          <w:p w14:paraId="5D1E4F73" w14:textId="10312F5A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</w:tbl>
    <w:p w14:paraId="3F3D10F5" w14:textId="77777777" w:rsidR="00CE28C9" w:rsidRDefault="00CE28C9"/>
    <w:p w14:paraId="24C05E5F" w14:textId="185BE8DD" w:rsidR="001C6626" w:rsidRDefault="00F30B17" w:rsidP="00AE3C0B">
      <w:pPr>
        <w:pStyle w:val="Akapitzlist"/>
        <w:numPr>
          <w:ilvl w:val="0"/>
          <w:numId w:val="16"/>
        </w:numPr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 xml:space="preserve">SPEŁNIENIE </w:t>
      </w:r>
      <w:r w:rsidR="00AE3C0B">
        <w:rPr>
          <w:rFonts w:eastAsia="Times New Roman" w:cs="Times New Roman"/>
          <w:b/>
          <w:bCs/>
          <w:lang w:eastAsia="pl-PL"/>
        </w:rPr>
        <w:t>WYMAGA</w:t>
      </w:r>
      <w:r>
        <w:rPr>
          <w:rFonts w:eastAsia="Times New Roman" w:cs="Times New Roman"/>
          <w:b/>
          <w:bCs/>
          <w:lang w:eastAsia="pl-PL"/>
        </w:rPr>
        <w:t>Ń</w:t>
      </w:r>
      <w:r w:rsidR="00AE3C0B">
        <w:rPr>
          <w:rFonts w:eastAsia="Times New Roman" w:cs="Times New Roman"/>
          <w:b/>
          <w:bCs/>
          <w:lang w:eastAsia="pl-PL"/>
        </w:rPr>
        <w:t xml:space="preserve"> DLA URZĄDZENIA: ROUTER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5"/>
        <w:gridCol w:w="4873"/>
        <w:gridCol w:w="2404"/>
      </w:tblGrid>
      <w:tr w:rsidR="00F30B17" w14:paraId="2FEBE4F1" w14:textId="3AF57BD5" w:rsidTr="00F30B17">
        <w:tc>
          <w:tcPr>
            <w:tcW w:w="6658" w:type="dxa"/>
            <w:gridSpan w:val="2"/>
            <w:shd w:val="clear" w:color="auto" w:fill="BFBFBF" w:themeFill="background1" w:themeFillShade="BF"/>
          </w:tcPr>
          <w:p w14:paraId="07CBC908" w14:textId="77777777" w:rsidR="00F30B17" w:rsidRPr="00C41BAF" w:rsidRDefault="00F30B17" w:rsidP="00555A03">
            <w:pPr>
              <w:jc w:val="center"/>
              <w:rPr>
                <w:b/>
              </w:rPr>
            </w:pPr>
            <w:r w:rsidRPr="00C41BAF">
              <w:rPr>
                <w:b/>
              </w:rPr>
              <w:t>WYMAGANIA MINIMALNE</w:t>
            </w:r>
          </w:p>
        </w:tc>
        <w:tc>
          <w:tcPr>
            <w:tcW w:w="2404" w:type="dxa"/>
            <w:shd w:val="clear" w:color="auto" w:fill="BFBFBF" w:themeFill="background1" w:themeFillShade="BF"/>
          </w:tcPr>
          <w:p w14:paraId="769C63E1" w14:textId="6C9D537C" w:rsidR="00F30B17" w:rsidRPr="00C41BAF" w:rsidRDefault="00F30B17" w:rsidP="00555A03">
            <w:pPr>
              <w:jc w:val="center"/>
              <w:rPr>
                <w:b/>
              </w:rPr>
            </w:pPr>
            <w:r>
              <w:rPr>
                <w:b/>
              </w:rPr>
              <w:t>SPEŁNIENIE WYMAGANIA</w:t>
            </w:r>
          </w:p>
        </w:tc>
      </w:tr>
      <w:tr w:rsidR="00F30B17" w14:paraId="13D07314" w14:textId="68B0B635" w:rsidTr="00F30B17">
        <w:tc>
          <w:tcPr>
            <w:tcW w:w="1785" w:type="dxa"/>
          </w:tcPr>
          <w:p w14:paraId="07BAAB66" w14:textId="77777777" w:rsidR="00F30B17" w:rsidRPr="001C6626" w:rsidRDefault="00F30B17" w:rsidP="00555A03">
            <w:pPr>
              <w:rPr>
                <w:b/>
              </w:rPr>
            </w:pPr>
            <w:r w:rsidRPr="001C6626">
              <w:rPr>
                <w:b/>
              </w:rPr>
              <w:t>Urządzenie</w:t>
            </w:r>
          </w:p>
        </w:tc>
        <w:tc>
          <w:tcPr>
            <w:tcW w:w="4873" w:type="dxa"/>
          </w:tcPr>
          <w:p w14:paraId="1F4E2439" w14:textId="5898B983" w:rsidR="00F30B17" w:rsidRDefault="00F30B17" w:rsidP="00555A03">
            <w:r>
              <w:t>Proszę o wskazanie producenta i modelu</w:t>
            </w:r>
          </w:p>
        </w:tc>
        <w:tc>
          <w:tcPr>
            <w:tcW w:w="2404" w:type="dxa"/>
          </w:tcPr>
          <w:p w14:paraId="5E4AF8AD" w14:textId="3EE36FA1" w:rsidR="00F30B17" w:rsidRDefault="00F30B17" w:rsidP="00555A03">
            <w:r>
              <w:t>[Producent, model]</w:t>
            </w:r>
          </w:p>
        </w:tc>
      </w:tr>
      <w:tr w:rsidR="00F30B17" w14:paraId="07E25CC8" w14:textId="7D32F47D" w:rsidTr="00F30B17">
        <w:tc>
          <w:tcPr>
            <w:tcW w:w="6658" w:type="dxa"/>
            <w:gridSpan w:val="2"/>
            <w:shd w:val="clear" w:color="auto" w:fill="D9D9D9" w:themeFill="background1" w:themeFillShade="D9"/>
          </w:tcPr>
          <w:p w14:paraId="3EDB8DF9" w14:textId="77777777" w:rsidR="00F30B17" w:rsidRPr="00700CB5" w:rsidRDefault="00F30B17" w:rsidP="00555A03">
            <w:pPr>
              <w:spacing w:line="256" w:lineRule="auto"/>
              <w:jc w:val="center"/>
              <w:rPr>
                <w:b/>
              </w:rPr>
            </w:pPr>
            <w:r w:rsidRPr="00700CB5">
              <w:rPr>
                <w:b/>
              </w:rPr>
              <w:t>PARAMETRY TECHNICZNE URZĄDZENIA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26DA51FA" w14:textId="77777777" w:rsidR="00F30B17" w:rsidRPr="00700CB5" w:rsidRDefault="00F30B17" w:rsidP="00555A03">
            <w:pPr>
              <w:spacing w:line="256" w:lineRule="auto"/>
              <w:jc w:val="center"/>
              <w:rPr>
                <w:b/>
              </w:rPr>
            </w:pPr>
          </w:p>
        </w:tc>
      </w:tr>
      <w:tr w:rsidR="00F30B17" w14:paraId="23E14A72" w14:textId="2087B352" w:rsidTr="00F30B17">
        <w:tc>
          <w:tcPr>
            <w:tcW w:w="1785" w:type="dxa"/>
          </w:tcPr>
          <w:p w14:paraId="120E1789" w14:textId="53240364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Rodzaj urządzenia</w:t>
            </w:r>
          </w:p>
        </w:tc>
        <w:tc>
          <w:tcPr>
            <w:tcW w:w="4873" w:type="dxa"/>
          </w:tcPr>
          <w:p w14:paraId="41A9A30F" w14:textId="587271F8" w:rsidR="00F30B17" w:rsidRPr="007A051D" w:rsidRDefault="00F30B17" w:rsidP="00555A0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Router</w:t>
            </w:r>
          </w:p>
        </w:tc>
        <w:tc>
          <w:tcPr>
            <w:tcW w:w="2404" w:type="dxa"/>
          </w:tcPr>
          <w:p w14:paraId="10F71FEB" w14:textId="1BF5DABA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340B2D3B" w14:textId="739026A7" w:rsidTr="00F30B17">
        <w:tc>
          <w:tcPr>
            <w:tcW w:w="1785" w:type="dxa"/>
          </w:tcPr>
          <w:p w14:paraId="14F1C2A5" w14:textId="399D021A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Łączna ilość portów WAN</w:t>
            </w:r>
          </w:p>
        </w:tc>
        <w:tc>
          <w:tcPr>
            <w:tcW w:w="4873" w:type="dxa"/>
          </w:tcPr>
          <w:p w14:paraId="19C4F582" w14:textId="2E67A75A" w:rsidR="00F30B17" w:rsidRPr="00950075" w:rsidRDefault="00F30B17" w:rsidP="00555A03">
            <w:pPr>
              <w:tabs>
                <w:tab w:val="left" w:pos="1755"/>
              </w:tabs>
              <w:jc w:val="both"/>
              <w:rPr>
                <w:bCs/>
                <w:color w:val="000000" w:themeColor="text1"/>
                <w:szCs w:val="24"/>
                <w:lang w:val="en-GB"/>
              </w:rPr>
            </w:pPr>
            <w:r>
              <w:rPr>
                <w:bCs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404" w:type="dxa"/>
          </w:tcPr>
          <w:p w14:paraId="7C27BBEA" w14:textId="5335B577" w:rsidR="00F30B17" w:rsidRDefault="00F30B17" w:rsidP="00F30B17">
            <w:pPr>
              <w:tabs>
                <w:tab w:val="left" w:pos="1755"/>
              </w:tabs>
              <w:jc w:val="center"/>
              <w:rPr>
                <w:bCs/>
                <w:color w:val="000000" w:themeColor="text1"/>
                <w:szCs w:val="24"/>
                <w:lang w:val="en-GB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6C2F736C" w14:textId="1B610BE7" w:rsidTr="00F30B17">
        <w:tc>
          <w:tcPr>
            <w:tcW w:w="1785" w:type="dxa"/>
          </w:tcPr>
          <w:p w14:paraId="2BD30255" w14:textId="7088991F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Łączna ilość portów LAN</w:t>
            </w:r>
          </w:p>
        </w:tc>
        <w:tc>
          <w:tcPr>
            <w:tcW w:w="4873" w:type="dxa"/>
          </w:tcPr>
          <w:p w14:paraId="590D3ECF" w14:textId="0985E2FC" w:rsidR="00F30B17" w:rsidRPr="00950075" w:rsidRDefault="00F30B17" w:rsidP="00555A0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4</w:t>
            </w:r>
          </w:p>
        </w:tc>
        <w:tc>
          <w:tcPr>
            <w:tcW w:w="2404" w:type="dxa"/>
          </w:tcPr>
          <w:p w14:paraId="75125530" w14:textId="75FA4E76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3289EB8B" w14:textId="5B5AFC16" w:rsidTr="00F30B17">
        <w:tc>
          <w:tcPr>
            <w:tcW w:w="1785" w:type="dxa"/>
          </w:tcPr>
          <w:p w14:paraId="736BE979" w14:textId="5E5C94D7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Ilość portów LAN 1G</w:t>
            </w:r>
          </w:p>
        </w:tc>
        <w:tc>
          <w:tcPr>
            <w:tcW w:w="4873" w:type="dxa"/>
          </w:tcPr>
          <w:p w14:paraId="0DE8AEE3" w14:textId="7061A04E" w:rsidR="00F30B17" w:rsidRPr="00950075" w:rsidRDefault="00F30B17" w:rsidP="00555A0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5</w:t>
            </w:r>
          </w:p>
        </w:tc>
        <w:tc>
          <w:tcPr>
            <w:tcW w:w="2404" w:type="dxa"/>
          </w:tcPr>
          <w:p w14:paraId="4C85B654" w14:textId="6D3B9842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14DC22E6" w14:textId="40B0824B" w:rsidTr="00F30B17">
        <w:tc>
          <w:tcPr>
            <w:tcW w:w="1785" w:type="dxa"/>
          </w:tcPr>
          <w:p w14:paraId="701E0C5C" w14:textId="177E6D89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Ilość portów LAN COMBO</w:t>
            </w:r>
          </w:p>
        </w:tc>
        <w:tc>
          <w:tcPr>
            <w:tcW w:w="4873" w:type="dxa"/>
          </w:tcPr>
          <w:p w14:paraId="4BCD0F98" w14:textId="6C4FCA77" w:rsidR="00F30B17" w:rsidRPr="00950075" w:rsidRDefault="00F30B17" w:rsidP="00555A0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1</w:t>
            </w:r>
          </w:p>
        </w:tc>
        <w:tc>
          <w:tcPr>
            <w:tcW w:w="2404" w:type="dxa"/>
          </w:tcPr>
          <w:p w14:paraId="4E833F8D" w14:textId="0E7E2978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7788600A" w14:textId="1C29E8EE" w:rsidTr="00F30B17">
        <w:tc>
          <w:tcPr>
            <w:tcW w:w="1785" w:type="dxa"/>
          </w:tcPr>
          <w:p w14:paraId="5C337B83" w14:textId="36852EF8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Port USB</w:t>
            </w:r>
          </w:p>
        </w:tc>
        <w:tc>
          <w:tcPr>
            <w:tcW w:w="4873" w:type="dxa"/>
          </w:tcPr>
          <w:p w14:paraId="3E164601" w14:textId="29B75510" w:rsidR="00F30B17" w:rsidRPr="007A051D" w:rsidRDefault="00F30B17" w:rsidP="00555A0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</w:t>
            </w:r>
          </w:p>
        </w:tc>
        <w:tc>
          <w:tcPr>
            <w:tcW w:w="2404" w:type="dxa"/>
          </w:tcPr>
          <w:p w14:paraId="0ED9AABC" w14:textId="4D7C2C59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1777AC2B" w14:textId="4F77B195" w:rsidTr="00F30B17">
        <w:tc>
          <w:tcPr>
            <w:tcW w:w="1785" w:type="dxa"/>
          </w:tcPr>
          <w:p w14:paraId="45D94B01" w14:textId="09826F82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 xml:space="preserve">Pamięć </w:t>
            </w:r>
            <w:proofErr w:type="spellStart"/>
            <w:r>
              <w:rPr>
                <w:b/>
              </w:rPr>
              <w:t>flash</w:t>
            </w:r>
            <w:proofErr w:type="spellEnd"/>
          </w:p>
        </w:tc>
        <w:tc>
          <w:tcPr>
            <w:tcW w:w="4873" w:type="dxa"/>
          </w:tcPr>
          <w:p w14:paraId="3C1F4A71" w14:textId="6E492133" w:rsidR="00F30B17" w:rsidRPr="00485211" w:rsidRDefault="00F30B17" w:rsidP="00555A0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4 GB</w:t>
            </w:r>
          </w:p>
        </w:tc>
        <w:tc>
          <w:tcPr>
            <w:tcW w:w="2404" w:type="dxa"/>
          </w:tcPr>
          <w:p w14:paraId="3DE47F50" w14:textId="6E57F79D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0B030581" w14:textId="01F50645" w:rsidTr="00F30B17">
        <w:tc>
          <w:tcPr>
            <w:tcW w:w="1785" w:type="dxa"/>
          </w:tcPr>
          <w:p w14:paraId="65149C4D" w14:textId="4E120B79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Pamięć DRAM</w:t>
            </w:r>
          </w:p>
        </w:tc>
        <w:tc>
          <w:tcPr>
            <w:tcW w:w="4873" w:type="dxa"/>
          </w:tcPr>
          <w:p w14:paraId="62BD1607" w14:textId="364BCC21" w:rsidR="00F30B17" w:rsidRPr="00485211" w:rsidRDefault="00F30B17" w:rsidP="00555A0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4 GB</w:t>
            </w:r>
          </w:p>
        </w:tc>
        <w:tc>
          <w:tcPr>
            <w:tcW w:w="2404" w:type="dxa"/>
          </w:tcPr>
          <w:p w14:paraId="2FFE2F41" w14:textId="367F9944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5630BB23" w14:textId="45678E35" w:rsidTr="00F30B17">
        <w:tc>
          <w:tcPr>
            <w:tcW w:w="1785" w:type="dxa"/>
          </w:tcPr>
          <w:p w14:paraId="0DF6DC1D" w14:textId="5A71CC6A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Protokoły transportowe</w:t>
            </w:r>
          </w:p>
        </w:tc>
        <w:tc>
          <w:tcPr>
            <w:tcW w:w="4873" w:type="dxa"/>
          </w:tcPr>
          <w:p w14:paraId="52670B7E" w14:textId="0BFBDC7C" w:rsidR="00F30B17" w:rsidRPr="00F77030" w:rsidRDefault="00F30B17" w:rsidP="00555A0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proofErr w:type="spellStart"/>
            <w:r w:rsidRPr="00966CBE">
              <w:rPr>
                <w:bCs/>
                <w:color w:val="000000" w:themeColor="text1"/>
                <w:szCs w:val="24"/>
              </w:rPr>
              <w:t>IPSec</w:t>
            </w:r>
            <w:proofErr w:type="spellEnd"/>
            <w:r w:rsidRPr="00966CBE">
              <w:rPr>
                <w:bCs/>
                <w:color w:val="000000" w:themeColor="text1"/>
                <w:szCs w:val="24"/>
              </w:rPr>
              <w:t xml:space="preserve">, </w:t>
            </w:r>
            <w:proofErr w:type="spellStart"/>
            <w:r w:rsidRPr="00966CBE">
              <w:rPr>
                <w:bCs/>
                <w:color w:val="000000" w:themeColor="text1"/>
                <w:szCs w:val="24"/>
              </w:rPr>
              <w:t>PPPoE</w:t>
            </w:r>
            <w:proofErr w:type="spellEnd"/>
            <w:r w:rsidRPr="00966CBE">
              <w:rPr>
                <w:bCs/>
                <w:color w:val="000000" w:themeColor="text1"/>
                <w:szCs w:val="24"/>
              </w:rPr>
              <w:t>, DHCP, DNS, L2TPv3</w:t>
            </w:r>
          </w:p>
        </w:tc>
        <w:tc>
          <w:tcPr>
            <w:tcW w:w="2404" w:type="dxa"/>
          </w:tcPr>
          <w:p w14:paraId="30C75D93" w14:textId="3C0C821F" w:rsidR="00F30B17" w:rsidRPr="00966CBE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5968BA16" w14:textId="6B5D8D77" w:rsidTr="00F30B17">
        <w:tc>
          <w:tcPr>
            <w:tcW w:w="1785" w:type="dxa"/>
          </w:tcPr>
          <w:p w14:paraId="268809CE" w14:textId="5BAAB9D5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Protokoły routingu</w:t>
            </w:r>
          </w:p>
        </w:tc>
        <w:tc>
          <w:tcPr>
            <w:tcW w:w="4873" w:type="dxa"/>
          </w:tcPr>
          <w:p w14:paraId="4BECE061" w14:textId="328A5702" w:rsidR="00F30B17" w:rsidRPr="00F77030" w:rsidRDefault="00F30B17" w:rsidP="00555A0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 w:rsidRPr="00BD0F97">
              <w:rPr>
                <w:bCs/>
                <w:color w:val="000000" w:themeColor="text1"/>
                <w:szCs w:val="24"/>
              </w:rPr>
              <w:t xml:space="preserve">OSPF, IS-IS, RIP-1, RIP-2, BGP, EIGRP, HSRP, DVMRP, VRRP, PIM-SM, </w:t>
            </w:r>
            <w:proofErr w:type="spellStart"/>
            <w:r w:rsidRPr="00BD0F97">
              <w:rPr>
                <w:bCs/>
                <w:color w:val="000000" w:themeColor="text1"/>
                <w:szCs w:val="24"/>
              </w:rPr>
              <w:t>static</w:t>
            </w:r>
            <w:proofErr w:type="spellEnd"/>
            <w:r w:rsidRPr="00BD0F97">
              <w:rPr>
                <w:bCs/>
                <w:color w:val="000000" w:themeColor="text1"/>
                <w:szCs w:val="24"/>
              </w:rPr>
              <w:t xml:space="preserve"> IP routing, IGMPv3, GRE, PIM-SSM, policy-</w:t>
            </w:r>
            <w:proofErr w:type="spellStart"/>
            <w:r w:rsidRPr="00BD0F97">
              <w:rPr>
                <w:bCs/>
                <w:color w:val="000000" w:themeColor="text1"/>
                <w:szCs w:val="24"/>
              </w:rPr>
              <w:t>based</w:t>
            </w:r>
            <w:proofErr w:type="spellEnd"/>
            <w:r w:rsidRPr="00BD0F97">
              <w:rPr>
                <w:bCs/>
                <w:color w:val="000000" w:themeColor="text1"/>
                <w:szCs w:val="24"/>
              </w:rPr>
              <w:t xml:space="preserve"> routing (PBR), MPLS, </w:t>
            </w:r>
            <w:proofErr w:type="spellStart"/>
            <w:r w:rsidRPr="00BD0F97">
              <w:rPr>
                <w:bCs/>
                <w:color w:val="000000" w:themeColor="text1"/>
                <w:szCs w:val="24"/>
              </w:rPr>
              <w:t>Bidirectional</w:t>
            </w:r>
            <w:proofErr w:type="spellEnd"/>
            <w:r w:rsidRPr="00BD0F97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BD0F97">
              <w:rPr>
                <w:bCs/>
                <w:color w:val="000000" w:themeColor="text1"/>
                <w:szCs w:val="24"/>
              </w:rPr>
              <w:t>Forwarding</w:t>
            </w:r>
            <w:proofErr w:type="spellEnd"/>
            <w:r w:rsidRPr="00BD0F97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BD0F97">
              <w:rPr>
                <w:bCs/>
                <w:color w:val="000000" w:themeColor="text1"/>
                <w:szCs w:val="24"/>
              </w:rPr>
              <w:t>Detection</w:t>
            </w:r>
            <w:proofErr w:type="spellEnd"/>
            <w:r w:rsidRPr="00BD0F97">
              <w:rPr>
                <w:bCs/>
                <w:color w:val="000000" w:themeColor="text1"/>
                <w:szCs w:val="24"/>
              </w:rPr>
              <w:t xml:space="preserve"> (BFD), RSVP</w:t>
            </w:r>
          </w:p>
        </w:tc>
        <w:tc>
          <w:tcPr>
            <w:tcW w:w="2404" w:type="dxa"/>
          </w:tcPr>
          <w:p w14:paraId="7F090FDA" w14:textId="2650F18B" w:rsidR="00F30B17" w:rsidRPr="00BD0F9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1B5712A9" w14:textId="19B227B1" w:rsidTr="00F30B17">
        <w:tc>
          <w:tcPr>
            <w:tcW w:w="1785" w:type="dxa"/>
          </w:tcPr>
          <w:p w14:paraId="21B7B775" w14:textId="40AE79B9" w:rsidR="00F30B17" w:rsidRPr="001C6626" w:rsidRDefault="00F30B17" w:rsidP="00555A03">
            <w:pPr>
              <w:rPr>
                <w:b/>
              </w:rPr>
            </w:pPr>
            <w:proofErr w:type="spellStart"/>
            <w:r>
              <w:rPr>
                <w:b/>
              </w:rPr>
              <w:t>IPsec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throughput</w:t>
            </w:r>
            <w:proofErr w:type="spellEnd"/>
          </w:p>
        </w:tc>
        <w:tc>
          <w:tcPr>
            <w:tcW w:w="4873" w:type="dxa"/>
          </w:tcPr>
          <w:p w14:paraId="2005D8B3" w14:textId="492A6D75" w:rsidR="00F30B17" w:rsidRPr="00F77030" w:rsidRDefault="00F30B17" w:rsidP="00555A03">
            <w:pPr>
              <w:spacing w:line="259" w:lineRule="auto"/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370 </w:t>
            </w:r>
            <w:proofErr w:type="spellStart"/>
            <w:r>
              <w:rPr>
                <w:bCs/>
                <w:color w:val="000000" w:themeColor="text1"/>
                <w:szCs w:val="24"/>
              </w:rPr>
              <w:t>Mb</w:t>
            </w:r>
            <w:proofErr w:type="spellEnd"/>
            <w:r>
              <w:rPr>
                <w:bCs/>
                <w:color w:val="000000" w:themeColor="text1"/>
                <w:szCs w:val="24"/>
              </w:rPr>
              <w:t>/s</w:t>
            </w:r>
          </w:p>
        </w:tc>
        <w:tc>
          <w:tcPr>
            <w:tcW w:w="2404" w:type="dxa"/>
          </w:tcPr>
          <w:p w14:paraId="62A970C3" w14:textId="13BAA7E7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1D3842D1" w14:textId="1957E346" w:rsidTr="00F30B17">
        <w:tc>
          <w:tcPr>
            <w:tcW w:w="1785" w:type="dxa"/>
          </w:tcPr>
          <w:p w14:paraId="7673A9BE" w14:textId="63DD34B7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 xml:space="preserve">IPv4 </w:t>
            </w:r>
            <w:proofErr w:type="spellStart"/>
            <w:r>
              <w:rPr>
                <w:b/>
              </w:rPr>
              <w:t>forwarding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throughput</w:t>
            </w:r>
            <w:proofErr w:type="spellEnd"/>
          </w:p>
        </w:tc>
        <w:tc>
          <w:tcPr>
            <w:tcW w:w="4873" w:type="dxa"/>
          </w:tcPr>
          <w:p w14:paraId="4E43E1BF" w14:textId="2C05D39F" w:rsidR="00F30B17" w:rsidRPr="00950075" w:rsidRDefault="00F30B17" w:rsidP="00555A03">
            <w:pPr>
              <w:jc w:val="both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1372 </w:t>
            </w:r>
            <w:proofErr w:type="spellStart"/>
            <w:r>
              <w:rPr>
                <w:bCs/>
                <w:color w:val="000000" w:themeColor="text1"/>
                <w:szCs w:val="24"/>
              </w:rPr>
              <w:t>Mb</w:t>
            </w:r>
            <w:proofErr w:type="spellEnd"/>
            <w:r>
              <w:rPr>
                <w:bCs/>
                <w:color w:val="000000" w:themeColor="text1"/>
                <w:szCs w:val="24"/>
              </w:rPr>
              <w:t>/s</w:t>
            </w:r>
          </w:p>
        </w:tc>
        <w:tc>
          <w:tcPr>
            <w:tcW w:w="2404" w:type="dxa"/>
          </w:tcPr>
          <w:p w14:paraId="5BB6C6A0" w14:textId="324768CE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66863CCC" w14:textId="0DEECBEF" w:rsidTr="00F30B17">
        <w:tc>
          <w:tcPr>
            <w:tcW w:w="1785" w:type="dxa"/>
          </w:tcPr>
          <w:p w14:paraId="12680B05" w14:textId="1E2D1EB5" w:rsidR="00F30B17" w:rsidRPr="001C6626" w:rsidRDefault="00F30B17" w:rsidP="00555A03">
            <w:pPr>
              <w:rPr>
                <w:b/>
              </w:rPr>
            </w:pPr>
            <w:r>
              <w:rPr>
                <w:b/>
              </w:rPr>
              <w:t>Algorytmy szyfrowania</w:t>
            </w:r>
          </w:p>
        </w:tc>
        <w:tc>
          <w:tcPr>
            <w:tcW w:w="4873" w:type="dxa"/>
          </w:tcPr>
          <w:p w14:paraId="3C7B700B" w14:textId="1FAC802E" w:rsidR="00F30B17" w:rsidRPr="007A051D" w:rsidRDefault="00F30B17" w:rsidP="00555A03">
            <w:pPr>
              <w:rPr>
                <w:bCs/>
                <w:color w:val="000000" w:themeColor="text1"/>
                <w:szCs w:val="24"/>
              </w:rPr>
            </w:pPr>
            <w:r w:rsidRPr="00BD0F97">
              <w:rPr>
                <w:bCs/>
                <w:color w:val="000000" w:themeColor="text1"/>
                <w:szCs w:val="24"/>
              </w:rPr>
              <w:t xml:space="preserve">DES, </w:t>
            </w:r>
            <w:proofErr w:type="spellStart"/>
            <w:r w:rsidRPr="00BD0F97">
              <w:rPr>
                <w:bCs/>
                <w:color w:val="000000" w:themeColor="text1"/>
                <w:szCs w:val="24"/>
              </w:rPr>
              <w:t>Triple</w:t>
            </w:r>
            <w:proofErr w:type="spellEnd"/>
            <w:r w:rsidRPr="00BD0F97">
              <w:rPr>
                <w:bCs/>
                <w:color w:val="000000" w:themeColor="text1"/>
                <w:szCs w:val="24"/>
              </w:rPr>
              <w:t xml:space="preserve"> DES, SHA, MD5, IKE, ECDSA, 128-bit AES, 256-bit AES, 1024-bit RSA, 2048-bit RSA, 256-bit SHA, 512-bit SHA, 748-bit RSA, 384-bit SHA</w:t>
            </w:r>
          </w:p>
        </w:tc>
        <w:tc>
          <w:tcPr>
            <w:tcW w:w="2404" w:type="dxa"/>
          </w:tcPr>
          <w:p w14:paraId="1D124134" w14:textId="28584045" w:rsidR="00F30B17" w:rsidRPr="00BD0F9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  <w:tr w:rsidR="00F30B17" w14:paraId="5C1F8DDB" w14:textId="605C3644" w:rsidTr="00F30B17">
        <w:tc>
          <w:tcPr>
            <w:tcW w:w="1785" w:type="dxa"/>
          </w:tcPr>
          <w:p w14:paraId="46D7400A" w14:textId="41D4C9F0" w:rsidR="00F30B17" w:rsidRPr="001C6626" w:rsidRDefault="00F30B17" w:rsidP="00BD0F97">
            <w:pPr>
              <w:rPr>
                <w:b/>
              </w:rPr>
            </w:pPr>
            <w:r>
              <w:rPr>
                <w:b/>
              </w:rPr>
              <w:t xml:space="preserve">Liczba tuneli </w:t>
            </w:r>
            <w:proofErr w:type="spellStart"/>
            <w:r>
              <w:rPr>
                <w:b/>
              </w:rPr>
              <w:t>IPsec</w:t>
            </w:r>
            <w:proofErr w:type="spellEnd"/>
            <w:r>
              <w:rPr>
                <w:b/>
              </w:rPr>
              <w:t xml:space="preserve"> IPv4</w:t>
            </w:r>
          </w:p>
        </w:tc>
        <w:tc>
          <w:tcPr>
            <w:tcW w:w="4873" w:type="dxa"/>
          </w:tcPr>
          <w:p w14:paraId="4AC0A8FB" w14:textId="005A36A2" w:rsidR="00F30B17" w:rsidRPr="007A051D" w:rsidRDefault="00F30B17" w:rsidP="00555A03">
            <w:pPr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100</w:t>
            </w:r>
          </w:p>
        </w:tc>
        <w:tc>
          <w:tcPr>
            <w:tcW w:w="2404" w:type="dxa"/>
          </w:tcPr>
          <w:p w14:paraId="4C9AA864" w14:textId="34D61747" w:rsidR="00F30B17" w:rsidRDefault="00F30B17" w:rsidP="00F30B17">
            <w:pPr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TAK/NIE</w:t>
            </w:r>
          </w:p>
        </w:tc>
      </w:tr>
    </w:tbl>
    <w:p w14:paraId="1794E906" w14:textId="77777777" w:rsidR="00AE3C0B" w:rsidRPr="00AE3C0B" w:rsidRDefault="00AE3C0B" w:rsidP="00AE3C0B">
      <w:pPr>
        <w:rPr>
          <w:rFonts w:eastAsia="Times New Roman" w:cs="Times New Roman"/>
          <w:b/>
          <w:bCs/>
          <w:lang w:eastAsia="pl-PL"/>
        </w:rPr>
      </w:pPr>
    </w:p>
    <w:sectPr w:rsidR="00AE3C0B" w:rsidRPr="00AE3C0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D7962" w14:textId="77777777" w:rsidR="005B61D4" w:rsidRDefault="005B61D4" w:rsidP="00477C94">
      <w:pPr>
        <w:spacing w:after="0" w:line="240" w:lineRule="auto"/>
      </w:pPr>
      <w:r>
        <w:separator/>
      </w:r>
    </w:p>
  </w:endnote>
  <w:endnote w:type="continuationSeparator" w:id="0">
    <w:p w14:paraId="0F896361" w14:textId="77777777" w:rsidR="005B61D4" w:rsidRDefault="005B61D4" w:rsidP="0047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5719046"/>
      <w:docPartObj>
        <w:docPartGallery w:val="Page Numbers (Bottom of Page)"/>
        <w:docPartUnique/>
      </w:docPartObj>
    </w:sdtPr>
    <w:sdtEndPr/>
    <w:sdtContent>
      <w:p w14:paraId="7FFC01A4" w14:textId="1259CA2D" w:rsidR="009C3862" w:rsidRDefault="009C38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B3C">
          <w:rPr>
            <w:noProof/>
          </w:rPr>
          <w:t>2</w:t>
        </w:r>
        <w:r>
          <w:fldChar w:fldCharType="end"/>
        </w:r>
      </w:p>
    </w:sdtContent>
  </w:sdt>
  <w:p w14:paraId="01D7FE92" w14:textId="77777777" w:rsidR="009C3862" w:rsidRDefault="009C38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FB376" w14:textId="77777777" w:rsidR="005B61D4" w:rsidRDefault="005B61D4" w:rsidP="00477C94">
      <w:pPr>
        <w:spacing w:after="0" w:line="240" w:lineRule="auto"/>
      </w:pPr>
      <w:r>
        <w:separator/>
      </w:r>
    </w:p>
  </w:footnote>
  <w:footnote w:type="continuationSeparator" w:id="0">
    <w:p w14:paraId="03781E6D" w14:textId="77777777" w:rsidR="005B61D4" w:rsidRDefault="005B61D4" w:rsidP="0047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2C1AB" w14:textId="7095D8FD" w:rsidR="00F30B17" w:rsidRDefault="00F30B17">
    <w:pPr>
      <w:pStyle w:val="Nagwek"/>
    </w:pPr>
  </w:p>
  <w:p w14:paraId="4825083D" w14:textId="77777777" w:rsidR="00F30B17" w:rsidRDefault="00F30B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0A51"/>
    <w:multiLevelType w:val="hybridMultilevel"/>
    <w:tmpl w:val="15748564"/>
    <w:lvl w:ilvl="0" w:tplc="7CEA85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14B5D"/>
    <w:multiLevelType w:val="hybridMultilevel"/>
    <w:tmpl w:val="F0626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63BA"/>
    <w:multiLevelType w:val="hybridMultilevel"/>
    <w:tmpl w:val="395CF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D3F41"/>
    <w:multiLevelType w:val="hybridMultilevel"/>
    <w:tmpl w:val="3DD0C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513F8"/>
    <w:multiLevelType w:val="hybridMultilevel"/>
    <w:tmpl w:val="EC2E1E80"/>
    <w:lvl w:ilvl="0" w:tplc="F6140C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F282C"/>
    <w:multiLevelType w:val="hybridMultilevel"/>
    <w:tmpl w:val="A1105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20141"/>
    <w:multiLevelType w:val="hybridMultilevel"/>
    <w:tmpl w:val="77A67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A1D5D"/>
    <w:multiLevelType w:val="hybridMultilevel"/>
    <w:tmpl w:val="6650A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B28FE"/>
    <w:multiLevelType w:val="hybridMultilevel"/>
    <w:tmpl w:val="9228A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ED73A4"/>
    <w:multiLevelType w:val="hybridMultilevel"/>
    <w:tmpl w:val="780A7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D54A3"/>
    <w:multiLevelType w:val="hybridMultilevel"/>
    <w:tmpl w:val="2098D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A2816D6">
      <w:start w:val="1"/>
      <w:numFmt w:val="lowerLetter"/>
      <w:lvlText w:val="%2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6140C"/>
    <w:multiLevelType w:val="hybridMultilevel"/>
    <w:tmpl w:val="A78C318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90AF7"/>
    <w:multiLevelType w:val="hybridMultilevel"/>
    <w:tmpl w:val="8A3A4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D6BCA"/>
    <w:multiLevelType w:val="hybridMultilevel"/>
    <w:tmpl w:val="E6C4A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2022D"/>
    <w:multiLevelType w:val="hybridMultilevel"/>
    <w:tmpl w:val="611AB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269D9"/>
    <w:multiLevelType w:val="hybridMultilevel"/>
    <w:tmpl w:val="EE942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2"/>
  </w:num>
  <w:num w:numId="10">
    <w:abstractNumId w:val="15"/>
  </w:num>
  <w:num w:numId="11">
    <w:abstractNumId w:val="13"/>
  </w:num>
  <w:num w:numId="12">
    <w:abstractNumId w:val="1"/>
  </w:num>
  <w:num w:numId="13">
    <w:abstractNumId w:val="10"/>
  </w:num>
  <w:num w:numId="14">
    <w:abstractNumId w:val="4"/>
  </w:num>
  <w:num w:numId="15">
    <w:abstractNumId w:val="11"/>
  </w:num>
  <w:num w:numId="1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AA"/>
    <w:rsid w:val="000225BE"/>
    <w:rsid w:val="00024CF1"/>
    <w:rsid w:val="000416C7"/>
    <w:rsid w:val="0007376B"/>
    <w:rsid w:val="00083861"/>
    <w:rsid w:val="000A3420"/>
    <w:rsid w:val="000B7EC7"/>
    <w:rsid w:val="001C6626"/>
    <w:rsid w:val="001E6940"/>
    <w:rsid w:val="002D04AF"/>
    <w:rsid w:val="00315C28"/>
    <w:rsid w:val="00326ACC"/>
    <w:rsid w:val="003A4E13"/>
    <w:rsid w:val="00437EAA"/>
    <w:rsid w:val="00464A77"/>
    <w:rsid w:val="00477C94"/>
    <w:rsid w:val="00481B3C"/>
    <w:rsid w:val="005B61D4"/>
    <w:rsid w:val="005C3FD2"/>
    <w:rsid w:val="005D1FDD"/>
    <w:rsid w:val="00700CB5"/>
    <w:rsid w:val="008D3345"/>
    <w:rsid w:val="008F6A75"/>
    <w:rsid w:val="00950075"/>
    <w:rsid w:val="00966CBE"/>
    <w:rsid w:val="009C3862"/>
    <w:rsid w:val="00A403F0"/>
    <w:rsid w:val="00AE3C0B"/>
    <w:rsid w:val="00B152A5"/>
    <w:rsid w:val="00B81C10"/>
    <w:rsid w:val="00BD0F97"/>
    <w:rsid w:val="00C41BAF"/>
    <w:rsid w:val="00CC5EE4"/>
    <w:rsid w:val="00CE28C9"/>
    <w:rsid w:val="00D511D7"/>
    <w:rsid w:val="00D94CC0"/>
    <w:rsid w:val="00DC079E"/>
    <w:rsid w:val="00DC6552"/>
    <w:rsid w:val="00DE1889"/>
    <w:rsid w:val="00EF65DE"/>
    <w:rsid w:val="00F30B17"/>
    <w:rsid w:val="00F643E2"/>
    <w:rsid w:val="00FC0CB7"/>
    <w:rsid w:val="00FC1D07"/>
    <w:rsid w:val="00FF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9EE61"/>
  <w15:chartTrackingRefBased/>
  <w15:docId w15:val="{5A55FAFD-3458-4EC8-838A-93CE3554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11D7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7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Akapit normalny,Akapit z listą1,List Paragraph2,CW_Lista,normalny tekst"/>
    <w:basedOn w:val="Normalny"/>
    <w:link w:val="AkapitzlistZnak"/>
    <w:uiPriority w:val="34"/>
    <w:qFormat/>
    <w:rsid w:val="00437EAA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a Znak"/>
    <w:link w:val="Akapitzlist"/>
    <w:qFormat/>
    <w:locked/>
    <w:rsid w:val="00437EAA"/>
  </w:style>
  <w:style w:type="character" w:customStyle="1" w:styleId="Nagwek1Znak">
    <w:name w:val="Nagłówek 1 Znak"/>
    <w:basedOn w:val="Domylnaczcionkaakapitu"/>
    <w:link w:val="Nagwek1"/>
    <w:uiPriority w:val="9"/>
    <w:rsid w:val="00D511D7"/>
    <w:rPr>
      <w:rFonts w:asciiTheme="majorHAnsi" w:eastAsiaTheme="majorEastAsia" w:hAnsiTheme="majorHAnsi" w:cstheme="majorBidi"/>
      <w:b/>
      <w:color w:val="000000"/>
      <w:sz w:val="32"/>
      <w:szCs w:val="32"/>
    </w:rPr>
  </w:style>
  <w:style w:type="paragraph" w:styleId="Bezodstpw">
    <w:name w:val="No Spacing"/>
    <w:uiPriority w:val="1"/>
    <w:qFormat/>
    <w:rsid w:val="00D511D7"/>
    <w:pPr>
      <w:spacing w:after="0" w:line="240" w:lineRule="auto"/>
      <w:jc w:val="both"/>
    </w:pPr>
  </w:style>
  <w:style w:type="paragraph" w:styleId="Nagwek">
    <w:name w:val="header"/>
    <w:basedOn w:val="Normalny"/>
    <w:link w:val="NagwekZnak"/>
    <w:uiPriority w:val="99"/>
    <w:unhideWhenUsed/>
    <w:rsid w:val="00477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C94"/>
  </w:style>
  <w:style w:type="paragraph" w:styleId="Stopka">
    <w:name w:val="footer"/>
    <w:basedOn w:val="Normalny"/>
    <w:link w:val="StopkaZnak"/>
    <w:uiPriority w:val="99"/>
    <w:unhideWhenUsed/>
    <w:rsid w:val="00477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C94"/>
  </w:style>
  <w:style w:type="paragraph" w:styleId="Tekstdymka">
    <w:name w:val="Balloon Text"/>
    <w:basedOn w:val="Normalny"/>
    <w:link w:val="TekstdymkaZnak"/>
    <w:uiPriority w:val="99"/>
    <w:semiHidden/>
    <w:unhideWhenUsed/>
    <w:rsid w:val="00A40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3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4399</TotalTime>
  <Pages>2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Kamiński</dc:creator>
  <cp:keywords/>
  <dc:description/>
  <cp:lastModifiedBy>Dorota Zwolińska</cp:lastModifiedBy>
  <cp:revision>20</cp:revision>
  <cp:lastPrinted>2025-02-12T14:04:00Z</cp:lastPrinted>
  <dcterms:created xsi:type="dcterms:W3CDTF">2022-01-14T10:23:00Z</dcterms:created>
  <dcterms:modified xsi:type="dcterms:W3CDTF">2026-04-24T09:30:00Z</dcterms:modified>
</cp:coreProperties>
</file>